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32B1" w14:textId="1130B4AC" w:rsidR="00415C77" w:rsidRPr="007C7C9A" w:rsidRDefault="00415C77" w:rsidP="007C7C9A">
      <w:pPr>
        <w:jc w:val="center"/>
        <w:rPr>
          <w:rFonts w:ascii="Arial" w:hAnsi="Arial" w:cs="Arial"/>
          <w:sz w:val="28"/>
          <w:szCs w:val="28"/>
          <w:lang w:val="fr-FR"/>
        </w:rPr>
      </w:pPr>
      <w:bookmarkStart w:id="0" w:name="_GoBack"/>
      <w:bookmarkEnd w:id="0"/>
      <w:r w:rsidRPr="007C7C9A">
        <w:rPr>
          <w:rFonts w:ascii="Arial" w:hAnsi="Arial" w:cs="Arial"/>
          <w:sz w:val="28"/>
          <w:szCs w:val="28"/>
          <w:lang w:val="fr-FR"/>
        </w:rPr>
        <w:t>R</w:t>
      </w:r>
      <w:r w:rsidR="00C67B87" w:rsidRPr="007C7C9A">
        <w:rPr>
          <w:rFonts w:ascii="Arial" w:hAnsi="Arial" w:cs="Arial"/>
          <w:sz w:val="28"/>
          <w:szCs w:val="28"/>
          <w:lang w:val="fr-FR"/>
        </w:rPr>
        <w:t>èglement</w:t>
      </w:r>
      <w:r w:rsidR="00973C6D" w:rsidRPr="007C7C9A">
        <w:rPr>
          <w:rFonts w:ascii="Arial" w:hAnsi="Arial" w:cs="Arial"/>
          <w:sz w:val="28"/>
          <w:szCs w:val="28"/>
          <w:lang w:val="fr-FR"/>
        </w:rPr>
        <w:t xml:space="preserve"> intérieur</w:t>
      </w:r>
      <w:r w:rsidR="00C67B87" w:rsidRPr="007C7C9A">
        <w:rPr>
          <w:rFonts w:ascii="Arial" w:hAnsi="Arial" w:cs="Arial"/>
          <w:sz w:val="28"/>
          <w:szCs w:val="28"/>
          <w:lang w:val="fr-FR"/>
        </w:rPr>
        <w:t xml:space="preserve"> du </w:t>
      </w:r>
      <w:proofErr w:type="spellStart"/>
      <w:r w:rsidR="00C67B87" w:rsidRPr="007C7C9A">
        <w:rPr>
          <w:rFonts w:ascii="Arial" w:hAnsi="Arial" w:cs="Arial"/>
          <w:sz w:val="28"/>
          <w:szCs w:val="28"/>
          <w:lang w:val="fr-FR"/>
        </w:rPr>
        <w:t>Hostel</w:t>
      </w:r>
      <w:proofErr w:type="spellEnd"/>
      <w:r w:rsidR="00C67B87" w:rsidRPr="007C7C9A">
        <w:rPr>
          <w:rFonts w:ascii="Arial" w:hAnsi="Arial" w:cs="Arial"/>
          <w:sz w:val="28"/>
          <w:szCs w:val="28"/>
          <w:lang w:val="fr-FR"/>
        </w:rPr>
        <w:t xml:space="preserve">-Inn de Tokyo </w:t>
      </w:r>
      <w:proofErr w:type="spellStart"/>
      <w:r w:rsidR="00C67B87" w:rsidRPr="007C7C9A">
        <w:rPr>
          <w:rFonts w:ascii="Arial" w:hAnsi="Arial" w:cs="Arial"/>
          <w:sz w:val="28"/>
          <w:szCs w:val="28"/>
          <w:lang w:val="fr-FR"/>
        </w:rPr>
        <w:t>Ryogoku</w:t>
      </w:r>
      <w:proofErr w:type="spellEnd"/>
    </w:p>
    <w:p w14:paraId="0C139EF9" w14:textId="77777777" w:rsidR="00C67B87" w:rsidRDefault="00C67B87">
      <w:pPr>
        <w:rPr>
          <w:lang w:val="fr-FR"/>
        </w:rPr>
      </w:pPr>
    </w:p>
    <w:p w14:paraId="67C674CC" w14:textId="77777777" w:rsidR="00C67B87" w:rsidRPr="007C7C9A" w:rsidRDefault="00C67B87"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Organiser des fêtes ou des événements est strictement interdit.</w:t>
      </w:r>
    </w:p>
    <w:p w14:paraId="437B94BE" w14:textId="77777777" w:rsidR="00C67B87" w:rsidRPr="007C7C9A" w:rsidRDefault="00C67B87"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Les visiteurs ne sont pas autorisés à rester pendant la nuit.</w:t>
      </w:r>
    </w:p>
    <w:p w14:paraId="770626AB" w14:textId="77777777" w:rsidR="00C67B87" w:rsidRPr="007C7C9A" w:rsidRDefault="00C67B87"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Veuillez utiliser le matériel mis à disposition avec précaution. En cas de dommage, des frais supplémentaires peuvent être réclamés.</w:t>
      </w:r>
    </w:p>
    <w:p w14:paraId="420672AB" w14:textId="77777777" w:rsidR="00C67B87" w:rsidRPr="007C7C9A" w:rsidRDefault="00B95760"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 xml:space="preserve">Veuillez </w:t>
      </w:r>
      <w:r w:rsidR="00C45254" w:rsidRPr="007C7C9A">
        <w:rPr>
          <w:rFonts w:ascii="Arial" w:hAnsi="Arial" w:cs="Arial"/>
          <w:sz w:val="24"/>
          <w:szCs w:val="24"/>
          <w:lang w:val="fr-FR"/>
        </w:rPr>
        <w:t>faire attention à vos effets personnels, l‘établissement décline toute responsabilité en cas de perte ou de vol.</w:t>
      </w:r>
    </w:p>
    <w:p w14:paraId="0C69F067" w14:textId="77777777" w:rsidR="00C45254" w:rsidRPr="007C7C9A" w:rsidRDefault="00C45254"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Les animaux sont interdits.</w:t>
      </w:r>
    </w:p>
    <w:p w14:paraId="57385092" w14:textId="77777777" w:rsidR="00C45254" w:rsidRPr="007C7C9A" w:rsidRDefault="00C45254"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 xml:space="preserve">Les chambres doivent être libérées </w:t>
      </w:r>
      <w:r w:rsidR="0037242D" w:rsidRPr="007C7C9A">
        <w:rPr>
          <w:rFonts w:ascii="Arial" w:hAnsi="Arial" w:cs="Arial"/>
          <w:sz w:val="24"/>
          <w:szCs w:val="24"/>
          <w:lang w:val="fr-FR"/>
        </w:rPr>
        <w:t>avant 11h du matin</w:t>
      </w:r>
      <w:r w:rsidR="00795F2F" w:rsidRPr="007C7C9A">
        <w:rPr>
          <w:rFonts w:ascii="Arial" w:hAnsi="Arial" w:cs="Arial"/>
          <w:sz w:val="24"/>
          <w:szCs w:val="24"/>
          <w:lang w:val="fr-FR"/>
        </w:rPr>
        <w:t>. Attention en cas de départ au-delà une nuit supplément pourrait vous être facturée.</w:t>
      </w:r>
    </w:p>
    <w:p w14:paraId="2677D0E0" w14:textId="653A5137" w:rsidR="00795F2F" w:rsidRPr="007C7C9A" w:rsidRDefault="00BF560B"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 xml:space="preserve">Veuillez </w:t>
      </w:r>
      <w:r w:rsidR="00973C6D" w:rsidRPr="007C7C9A">
        <w:rPr>
          <w:rFonts w:ascii="Arial" w:hAnsi="Arial" w:cs="Arial"/>
          <w:sz w:val="24"/>
          <w:szCs w:val="24"/>
          <w:lang w:val="fr-FR"/>
        </w:rPr>
        <w:t>trier vos détritus en utilisant les poubelles prévues à cet effet.</w:t>
      </w:r>
    </w:p>
    <w:p w14:paraId="094A9FB9" w14:textId="0E607F57" w:rsidR="00973C6D" w:rsidRPr="007C7C9A" w:rsidRDefault="00973C6D"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Veuillez nettoyer les ustensiles de cuisine après utilisation.</w:t>
      </w:r>
    </w:p>
    <w:p w14:paraId="2701E9D3" w14:textId="303EA281" w:rsidR="00973C6D" w:rsidRPr="0097071D" w:rsidRDefault="0097071D" w:rsidP="00C67B87">
      <w:pPr>
        <w:pStyle w:val="ListParagraph"/>
        <w:numPr>
          <w:ilvl w:val="0"/>
          <w:numId w:val="1"/>
        </w:numPr>
        <w:rPr>
          <w:rFonts w:ascii="Arial" w:hAnsi="Arial" w:cs="Arial"/>
          <w:sz w:val="24"/>
          <w:szCs w:val="24"/>
          <w:lang w:val="fr-FR"/>
        </w:rPr>
      </w:pPr>
      <w:r w:rsidRPr="0097071D">
        <w:rPr>
          <w:rFonts w:ascii="Arial" w:hAnsi="Arial" w:cs="Arial"/>
          <w:sz w:val="24"/>
          <w:szCs w:val="24"/>
          <w:lang w:val="fr-FR"/>
        </w:rPr>
        <w:t>Dans le cas où vous perdez la carte magnétique ou la clef des frais supplémentaire de 5000 yens vous seront facturés. En cas de dommage 1000 yens vous seront demandés pour la clef et 1500 yens pour la carte magnétique</w:t>
      </w:r>
      <w:r>
        <w:rPr>
          <w:rFonts w:ascii="Arial" w:hAnsi="Arial" w:cs="Arial"/>
          <w:sz w:val="24"/>
          <w:szCs w:val="24"/>
          <w:lang w:val="fr-FR"/>
        </w:rPr>
        <w:t>.</w:t>
      </w:r>
    </w:p>
    <w:p w14:paraId="3FE0C4A1" w14:textId="50D0404C" w:rsidR="00973C6D" w:rsidRPr="007C7C9A" w:rsidRDefault="00973C6D"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À l’exception du papier toilette, ne rien jet</w:t>
      </w:r>
      <w:r w:rsidR="00F86431" w:rsidRPr="007C7C9A">
        <w:rPr>
          <w:rFonts w:ascii="Arial" w:hAnsi="Arial" w:cs="Arial"/>
          <w:sz w:val="24"/>
          <w:szCs w:val="24"/>
          <w:lang w:val="fr-FR"/>
        </w:rPr>
        <w:t>er</w:t>
      </w:r>
      <w:r w:rsidRPr="007C7C9A">
        <w:rPr>
          <w:rFonts w:ascii="Arial" w:hAnsi="Arial" w:cs="Arial"/>
          <w:sz w:val="24"/>
          <w:szCs w:val="24"/>
          <w:lang w:val="fr-FR"/>
        </w:rPr>
        <w:t xml:space="preserve"> dans les toilettes au risque de les boucher.</w:t>
      </w:r>
    </w:p>
    <w:p w14:paraId="6B476D7B" w14:textId="43A4EF62" w:rsidR="00973C6D" w:rsidRPr="007C7C9A" w:rsidRDefault="00973C6D" w:rsidP="00C67B87">
      <w:pPr>
        <w:pStyle w:val="ListParagraph"/>
        <w:numPr>
          <w:ilvl w:val="0"/>
          <w:numId w:val="1"/>
        </w:numPr>
        <w:rPr>
          <w:rFonts w:ascii="Arial" w:hAnsi="Arial" w:cs="Arial"/>
          <w:sz w:val="24"/>
          <w:szCs w:val="24"/>
          <w:lang w:val="fr-FR"/>
        </w:rPr>
      </w:pPr>
      <w:r w:rsidRPr="007C7C9A">
        <w:rPr>
          <w:rFonts w:ascii="Arial" w:hAnsi="Arial" w:cs="Arial"/>
          <w:sz w:val="24"/>
          <w:szCs w:val="24"/>
          <w:lang w:val="fr-FR"/>
        </w:rPr>
        <w:t>Lors de votre départ, veuillez déposer la clef à la réception.</w:t>
      </w:r>
    </w:p>
    <w:p w14:paraId="03E921DA" w14:textId="00B32A24" w:rsidR="00973C6D" w:rsidRPr="007C7C9A" w:rsidRDefault="00973C6D" w:rsidP="00973C6D">
      <w:pPr>
        <w:pStyle w:val="ListParagraph"/>
        <w:numPr>
          <w:ilvl w:val="0"/>
          <w:numId w:val="1"/>
        </w:numPr>
        <w:rPr>
          <w:rFonts w:ascii="Arial" w:hAnsi="Arial" w:cs="Arial"/>
          <w:sz w:val="24"/>
          <w:szCs w:val="24"/>
          <w:lang w:val="fr-FR"/>
        </w:rPr>
      </w:pPr>
      <w:r w:rsidRPr="007C7C9A">
        <w:rPr>
          <w:rFonts w:ascii="Arial" w:hAnsi="Arial" w:cs="Arial"/>
          <w:sz w:val="24"/>
          <w:szCs w:val="24"/>
          <w:lang w:val="fr-FR"/>
        </w:rPr>
        <w:t>Afin de ne pas déranger les autres clients, veuillez regarder la TV avec un son pas trop fort.</w:t>
      </w:r>
    </w:p>
    <w:p w14:paraId="74645275" w14:textId="4CC73072" w:rsidR="00973C6D" w:rsidRPr="007C7C9A" w:rsidRDefault="00F86431" w:rsidP="00973C6D">
      <w:pPr>
        <w:pStyle w:val="ListParagraph"/>
        <w:numPr>
          <w:ilvl w:val="0"/>
          <w:numId w:val="1"/>
        </w:numPr>
        <w:rPr>
          <w:rFonts w:ascii="Arial" w:hAnsi="Arial" w:cs="Arial"/>
          <w:sz w:val="24"/>
          <w:szCs w:val="24"/>
          <w:lang w:val="fr-FR"/>
        </w:rPr>
      </w:pPr>
      <w:r w:rsidRPr="007C7C9A">
        <w:rPr>
          <w:rFonts w:ascii="Arial" w:hAnsi="Arial" w:cs="Arial"/>
          <w:sz w:val="24"/>
          <w:szCs w:val="24"/>
          <w:lang w:val="fr-FR"/>
        </w:rPr>
        <w:t>Veuillez éviter de parler trop fort, tout particulièrement la nuit sur la terrasse afin de ne pas déranger les autres résidents.</w:t>
      </w:r>
    </w:p>
    <w:p w14:paraId="109A5F1B" w14:textId="61C8010D" w:rsidR="00F86431" w:rsidRPr="007C7C9A" w:rsidRDefault="00F86431" w:rsidP="00973C6D">
      <w:pPr>
        <w:pStyle w:val="ListParagraph"/>
        <w:numPr>
          <w:ilvl w:val="0"/>
          <w:numId w:val="1"/>
        </w:numPr>
        <w:rPr>
          <w:rFonts w:ascii="Arial" w:hAnsi="Arial" w:cs="Arial"/>
          <w:sz w:val="24"/>
          <w:szCs w:val="24"/>
          <w:lang w:val="fr-FR"/>
        </w:rPr>
      </w:pPr>
      <w:r w:rsidRPr="007C7C9A">
        <w:rPr>
          <w:rFonts w:ascii="Arial" w:hAnsi="Arial" w:cs="Arial"/>
          <w:sz w:val="24"/>
          <w:szCs w:val="24"/>
          <w:lang w:val="fr-FR"/>
        </w:rPr>
        <w:t xml:space="preserve">Lorsque vous vous absentez, </w:t>
      </w:r>
      <w:r w:rsidR="00384CAD" w:rsidRPr="007C7C9A">
        <w:rPr>
          <w:rFonts w:ascii="Arial" w:hAnsi="Arial" w:cs="Arial"/>
          <w:sz w:val="24"/>
          <w:szCs w:val="24"/>
          <w:lang w:val="fr-FR"/>
        </w:rPr>
        <w:t>pensez bien à fermer à clef et d’emporter la clef avec vous.</w:t>
      </w:r>
    </w:p>
    <w:p w14:paraId="3A190BC7" w14:textId="7C24324C" w:rsidR="00384CAD" w:rsidRPr="007C7C9A" w:rsidRDefault="00384CAD" w:rsidP="007735DE">
      <w:pPr>
        <w:pStyle w:val="ListParagraph"/>
        <w:numPr>
          <w:ilvl w:val="0"/>
          <w:numId w:val="1"/>
        </w:numPr>
        <w:rPr>
          <w:rFonts w:ascii="Arial" w:hAnsi="Arial" w:cs="Arial"/>
          <w:sz w:val="24"/>
          <w:szCs w:val="24"/>
          <w:lang w:val="fr-FR"/>
        </w:rPr>
      </w:pPr>
      <w:r w:rsidRPr="007C7C9A">
        <w:rPr>
          <w:rFonts w:ascii="Arial" w:hAnsi="Arial" w:cs="Arial"/>
          <w:sz w:val="24"/>
          <w:szCs w:val="24"/>
          <w:lang w:val="fr-FR"/>
        </w:rPr>
        <w:t>Tout l‘établissement étant non fumeur, veuillez utiliser la terrasse de votre chambre si vous souhaitez fumer.</w:t>
      </w:r>
    </w:p>
    <w:p w14:paraId="13AA826D" w14:textId="2E824365" w:rsidR="007735DE" w:rsidRPr="007C7C9A" w:rsidRDefault="007735DE" w:rsidP="007735DE">
      <w:pPr>
        <w:pStyle w:val="ListParagraph"/>
        <w:numPr>
          <w:ilvl w:val="0"/>
          <w:numId w:val="1"/>
        </w:numPr>
        <w:rPr>
          <w:rFonts w:ascii="Arial" w:hAnsi="Arial" w:cs="Arial"/>
          <w:sz w:val="24"/>
          <w:szCs w:val="24"/>
          <w:lang w:val="fr-FR"/>
        </w:rPr>
      </w:pPr>
      <w:r w:rsidRPr="007C7C9A">
        <w:rPr>
          <w:rFonts w:ascii="Arial" w:hAnsi="Arial" w:cs="Arial"/>
          <w:sz w:val="24"/>
          <w:szCs w:val="24"/>
          <w:lang w:val="fr-FR"/>
        </w:rPr>
        <w:t>Un plan d’accès en cas d’urgence est affiché au dos de la porte d’entrée de votre chambre.</w:t>
      </w:r>
    </w:p>
    <w:p w14:paraId="5660533B" w14:textId="3B8671DF" w:rsidR="007735DE" w:rsidRPr="007C7C9A" w:rsidRDefault="007735DE" w:rsidP="007735DE">
      <w:pPr>
        <w:pStyle w:val="ListParagraph"/>
        <w:numPr>
          <w:ilvl w:val="0"/>
          <w:numId w:val="1"/>
        </w:numPr>
        <w:rPr>
          <w:rFonts w:ascii="Arial" w:hAnsi="Arial" w:cs="Arial"/>
          <w:sz w:val="24"/>
          <w:szCs w:val="24"/>
          <w:lang w:val="fr-FR"/>
        </w:rPr>
      </w:pPr>
      <w:r w:rsidRPr="007C7C9A">
        <w:rPr>
          <w:rFonts w:ascii="Arial" w:hAnsi="Arial" w:cs="Arial"/>
          <w:sz w:val="24"/>
          <w:szCs w:val="24"/>
          <w:lang w:val="fr-FR"/>
        </w:rPr>
        <w:t>Une partie de vos bagages peuvent être stockés temporairement (2 jours maximum) que ce soit avant ou après votre départ.</w:t>
      </w:r>
      <w:r w:rsidR="00DA107C" w:rsidRPr="007C7C9A">
        <w:rPr>
          <w:rFonts w:ascii="Arial" w:hAnsi="Arial" w:cs="Arial"/>
          <w:sz w:val="24"/>
          <w:szCs w:val="24"/>
          <w:lang w:val="fr-FR"/>
        </w:rPr>
        <w:t xml:space="preserve"> L’établissement décline toute responsabilité en cas de perte ou de dommage. De plus selon la taille et le contenu, certains bagages ne pourront être stockés. Veuillez nous contacter préalablement.</w:t>
      </w:r>
    </w:p>
    <w:p w14:paraId="2FCB4A6F" w14:textId="1395748C" w:rsidR="00DA107C" w:rsidRPr="007C7C9A" w:rsidRDefault="00DA107C" w:rsidP="007735DE">
      <w:pPr>
        <w:pStyle w:val="ListParagraph"/>
        <w:numPr>
          <w:ilvl w:val="0"/>
          <w:numId w:val="1"/>
        </w:numPr>
        <w:rPr>
          <w:rFonts w:ascii="Arial" w:hAnsi="Arial" w:cs="Arial"/>
          <w:sz w:val="24"/>
          <w:szCs w:val="24"/>
          <w:lang w:val="fr-FR"/>
        </w:rPr>
      </w:pPr>
      <w:r w:rsidRPr="007C7C9A">
        <w:rPr>
          <w:rFonts w:ascii="Arial" w:hAnsi="Arial" w:cs="Arial"/>
          <w:sz w:val="24"/>
          <w:szCs w:val="24"/>
          <w:lang w:val="fr-FR"/>
        </w:rPr>
        <w:t>Veuillez respecter le manuel pour l‘utilisation du matériel électrique.</w:t>
      </w:r>
    </w:p>
    <w:p w14:paraId="7155E983" w14:textId="5405B2D4" w:rsidR="00DA107C" w:rsidRPr="007C7C9A" w:rsidRDefault="00AB2412" w:rsidP="007735DE">
      <w:pPr>
        <w:pStyle w:val="ListParagraph"/>
        <w:numPr>
          <w:ilvl w:val="0"/>
          <w:numId w:val="1"/>
        </w:numPr>
        <w:rPr>
          <w:rFonts w:ascii="Arial" w:hAnsi="Arial" w:cs="Arial"/>
          <w:sz w:val="24"/>
          <w:szCs w:val="24"/>
          <w:lang w:val="fr-FR"/>
        </w:rPr>
      </w:pPr>
      <w:r w:rsidRPr="007C7C9A">
        <w:rPr>
          <w:rFonts w:ascii="Arial" w:hAnsi="Arial" w:cs="Arial"/>
          <w:sz w:val="24"/>
          <w:szCs w:val="24"/>
          <w:lang w:val="fr-FR"/>
        </w:rPr>
        <w:t>En cas de départ anticipé, aucun remboursement ne sera effectué.</w:t>
      </w:r>
    </w:p>
    <w:p w14:paraId="67A4D661" w14:textId="79AA5C68" w:rsidR="00DA107C" w:rsidRDefault="00DA107C" w:rsidP="007735DE">
      <w:pPr>
        <w:pStyle w:val="ListParagraph"/>
        <w:numPr>
          <w:ilvl w:val="0"/>
          <w:numId w:val="1"/>
        </w:numPr>
        <w:rPr>
          <w:lang w:val="fr-FR"/>
        </w:rPr>
      </w:pPr>
      <w:r w:rsidRPr="007C7C9A">
        <w:rPr>
          <w:rFonts w:ascii="Arial" w:hAnsi="Arial" w:cs="Arial"/>
          <w:sz w:val="24"/>
          <w:szCs w:val="24"/>
          <w:lang w:val="fr-FR"/>
        </w:rPr>
        <w:t xml:space="preserve">Afin de garantir votre sécurité, des caméras ont été installés dans les parties communes </w:t>
      </w:r>
      <w:proofErr w:type="gramStart"/>
      <w:r w:rsidRPr="007C7C9A">
        <w:rPr>
          <w:rFonts w:ascii="Arial" w:hAnsi="Arial" w:cs="Arial"/>
          <w:sz w:val="24"/>
          <w:szCs w:val="24"/>
          <w:lang w:val="fr-FR"/>
        </w:rPr>
        <w:t>( couloirs</w:t>
      </w:r>
      <w:proofErr w:type="gramEnd"/>
      <w:r w:rsidRPr="007C7C9A">
        <w:rPr>
          <w:rFonts w:ascii="Arial" w:hAnsi="Arial" w:cs="Arial"/>
          <w:sz w:val="24"/>
          <w:szCs w:val="24"/>
          <w:lang w:val="fr-FR"/>
        </w:rPr>
        <w:t xml:space="preserve"> extérieurs).</w:t>
      </w:r>
    </w:p>
    <w:p w14:paraId="314C287D" w14:textId="77777777" w:rsidR="007C7C9A" w:rsidRDefault="007C7C9A" w:rsidP="00AB2412">
      <w:pPr>
        <w:rPr>
          <w:lang w:val="fr-FR"/>
        </w:rPr>
      </w:pPr>
    </w:p>
    <w:p w14:paraId="17A8097B" w14:textId="772DC0D8" w:rsidR="00AB2412" w:rsidRPr="007C7C9A" w:rsidRDefault="00AB2412" w:rsidP="00AB2412">
      <w:pPr>
        <w:rPr>
          <w:rFonts w:ascii="Arial" w:hAnsi="Arial" w:cs="Arial"/>
          <w:lang w:val="fr-FR"/>
        </w:rPr>
      </w:pPr>
      <w:r w:rsidRPr="007C7C9A">
        <w:rPr>
          <w:rFonts w:ascii="Arial" w:hAnsi="Arial" w:cs="Arial"/>
          <w:lang w:val="fr-FR"/>
        </w:rPr>
        <w:t xml:space="preserve">Si nous pouvons vous aider de quelques manières que ce soit </w:t>
      </w:r>
      <w:proofErr w:type="spellStart"/>
      <w:r w:rsidRPr="007C7C9A">
        <w:rPr>
          <w:rFonts w:ascii="Arial" w:hAnsi="Arial" w:cs="Arial"/>
          <w:lang w:val="fr-FR"/>
        </w:rPr>
        <w:t>veuillez vous</w:t>
      </w:r>
      <w:proofErr w:type="spellEnd"/>
      <w:r w:rsidRPr="007C7C9A">
        <w:rPr>
          <w:rFonts w:ascii="Arial" w:hAnsi="Arial" w:cs="Arial"/>
          <w:lang w:val="fr-FR"/>
        </w:rPr>
        <w:t xml:space="preserve"> contacter svp à cette adresse </w:t>
      </w:r>
      <w:hyperlink r:id="rId5" w:history="1">
        <w:r w:rsidRPr="007C7C9A">
          <w:rPr>
            <w:rStyle w:val="Hyperlink"/>
            <w:rFonts w:ascii="Arial" w:hAnsi="Arial" w:cs="Arial"/>
            <w:lang w:val="fr-FR"/>
          </w:rPr>
          <w:t>tokyo-ryogoku@hostel-inn.co.jp</w:t>
        </w:r>
      </w:hyperlink>
    </w:p>
    <w:p w14:paraId="053E8092" w14:textId="77777777" w:rsidR="00AB2412" w:rsidRPr="007C7C9A" w:rsidRDefault="00AB2412" w:rsidP="00AB2412">
      <w:pPr>
        <w:rPr>
          <w:rFonts w:ascii="Arial" w:hAnsi="Arial" w:cs="Arial"/>
          <w:lang w:val="fr-FR"/>
        </w:rPr>
      </w:pPr>
    </w:p>
    <w:p w14:paraId="0CE38008" w14:textId="77777777" w:rsidR="00DA107C" w:rsidRPr="00DA107C" w:rsidRDefault="00DA107C" w:rsidP="00DA107C">
      <w:pPr>
        <w:ind w:left="360"/>
        <w:rPr>
          <w:lang w:val="fr-FR"/>
        </w:rPr>
      </w:pPr>
    </w:p>
    <w:sectPr w:rsidR="00DA107C" w:rsidRPr="00DA107C" w:rsidSect="007C7C9A">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6C18"/>
    <w:multiLevelType w:val="hybridMultilevel"/>
    <w:tmpl w:val="50D8FB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77"/>
    <w:rsid w:val="00226547"/>
    <w:rsid w:val="002A3F37"/>
    <w:rsid w:val="0037242D"/>
    <w:rsid w:val="00384CAD"/>
    <w:rsid w:val="00415C77"/>
    <w:rsid w:val="00474D26"/>
    <w:rsid w:val="004C6585"/>
    <w:rsid w:val="007735DE"/>
    <w:rsid w:val="00795F2F"/>
    <w:rsid w:val="007C7C9A"/>
    <w:rsid w:val="0097071D"/>
    <w:rsid w:val="00973C6D"/>
    <w:rsid w:val="00AB2412"/>
    <w:rsid w:val="00B95760"/>
    <w:rsid w:val="00BF560B"/>
    <w:rsid w:val="00C45254"/>
    <w:rsid w:val="00C67B87"/>
    <w:rsid w:val="00DA107C"/>
    <w:rsid w:val="00EE4135"/>
    <w:rsid w:val="00F55845"/>
    <w:rsid w:val="00F8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0A36"/>
  <w15:chartTrackingRefBased/>
  <w15:docId w15:val="{6E158A63-31EB-FD4E-9F14-A764DB3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87"/>
    <w:pPr>
      <w:ind w:left="720"/>
      <w:contextualSpacing/>
    </w:pPr>
  </w:style>
  <w:style w:type="character" w:styleId="Hyperlink">
    <w:name w:val="Hyperlink"/>
    <w:basedOn w:val="DefaultParagraphFont"/>
    <w:uiPriority w:val="99"/>
    <w:unhideWhenUsed/>
    <w:rsid w:val="00AB2412"/>
    <w:rPr>
      <w:color w:val="0563C1" w:themeColor="hyperlink"/>
      <w:u w:val="single"/>
    </w:rPr>
  </w:style>
  <w:style w:type="character" w:styleId="UnresolvedMention">
    <w:name w:val="Unresolved Mention"/>
    <w:basedOn w:val="DefaultParagraphFont"/>
    <w:uiPriority w:val="99"/>
    <w:semiHidden/>
    <w:unhideWhenUsed/>
    <w:rsid w:val="00AB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kyo-ryogoku@hostel-inn.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branciat ismael</dc:creator>
  <cp:keywords/>
  <dc:description/>
  <cp:lastModifiedBy>branciat ismael</cp:lastModifiedBy>
  <cp:revision>2</cp:revision>
  <dcterms:created xsi:type="dcterms:W3CDTF">2019-01-06T09:41:00Z</dcterms:created>
  <dcterms:modified xsi:type="dcterms:W3CDTF">2019-01-06T09:41:00Z</dcterms:modified>
</cp:coreProperties>
</file>